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95EBDF" w14:textId="77777777" w:rsidR="006434CC" w:rsidRDefault="00000000">
      <w:pPr>
        <w:pStyle w:val="Title"/>
      </w:pPr>
      <w:r>
        <w:rPr>
          <w:noProof/>
        </w:rPr>
        <w:drawing>
          <wp:anchor distT="0" distB="0" distL="0" distR="0" simplePos="0" relativeHeight="3" behindDoc="0" locked="0" layoutInCell="1" allowOverlap="1" wp14:anchorId="370974B5" wp14:editId="00CF162E">
            <wp:simplePos x="0" y="0"/>
            <wp:positionH relativeFrom="column">
              <wp:posOffset>4624705</wp:posOffset>
            </wp:positionH>
            <wp:positionV relativeFrom="paragraph">
              <wp:posOffset>-585470</wp:posOffset>
            </wp:positionV>
            <wp:extent cx="1573530" cy="123888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54" t="-69" r="-54" b="-69"/>
                    <a:stretch>
                      <a:fillRect/>
                    </a:stretch>
                  </pic:blipFill>
                  <pic:spPr bwMode="auto">
                    <a:xfrm>
                      <a:off x="0" y="0"/>
                      <a:ext cx="1573530" cy="1238885"/>
                    </a:xfrm>
                    <a:prstGeom prst="rect">
                      <a:avLst/>
                    </a:prstGeom>
                  </pic:spPr>
                </pic:pic>
              </a:graphicData>
            </a:graphic>
          </wp:anchor>
        </w:drawing>
      </w:r>
      <w:r>
        <w:rPr>
          <w:sz w:val="48"/>
          <w:szCs w:val="48"/>
        </w:rPr>
        <w:t>Skiddaw u3a</w:t>
      </w:r>
    </w:p>
    <w:p w14:paraId="2086BADB" w14:textId="77777777" w:rsidR="006434CC" w:rsidRDefault="00000000">
      <w:pPr>
        <w:pStyle w:val="Title"/>
      </w:pPr>
      <w:r>
        <w:rPr>
          <w:sz w:val="48"/>
          <w:szCs w:val="48"/>
        </w:rPr>
        <w:t>Membership Application</w:t>
      </w:r>
    </w:p>
    <w:p w14:paraId="6BBB2C29" w14:textId="77777777" w:rsidR="006434CC" w:rsidRDefault="006434CC"/>
    <w:p w14:paraId="069A217A" w14:textId="77777777" w:rsidR="006434CC" w:rsidRDefault="00000000">
      <w:pPr>
        <w:rPr>
          <w:b/>
          <w:bCs/>
        </w:rPr>
      </w:pPr>
      <w:r>
        <w:rPr>
          <w:b/>
          <w:bCs/>
        </w:rPr>
        <w:t>YOUR DETAILS</w:t>
      </w:r>
    </w:p>
    <w:tbl>
      <w:tblPr>
        <w:tblW w:w="9064" w:type="dxa"/>
        <w:tblInd w:w="14" w:type="dxa"/>
        <w:tblBorders>
          <w:top w:val="single" w:sz="2" w:space="0" w:color="000000"/>
          <w:left w:val="single" w:sz="2" w:space="0" w:color="000000"/>
          <w:bottom w:val="single" w:sz="2" w:space="0" w:color="000000"/>
          <w:insideH w:val="single" w:sz="2" w:space="0" w:color="000000"/>
        </w:tblBorders>
        <w:tblLook w:val="0000" w:firstRow="0" w:lastRow="0" w:firstColumn="0" w:lastColumn="0" w:noHBand="0" w:noVBand="0"/>
      </w:tblPr>
      <w:tblGrid>
        <w:gridCol w:w="5275"/>
        <w:gridCol w:w="3789"/>
      </w:tblGrid>
      <w:tr w:rsidR="006434CC" w14:paraId="6523FA1A" w14:textId="77777777" w:rsidTr="00FB7849">
        <w:trPr>
          <w:trHeight w:val="501"/>
        </w:trPr>
        <w:tc>
          <w:tcPr>
            <w:tcW w:w="5274" w:type="dxa"/>
            <w:tcBorders>
              <w:top w:val="single" w:sz="2" w:space="0" w:color="000000"/>
              <w:left w:val="single" w:sz="2" w:space="0" w:color="000000"/>
              <w:bottom w:val="single" w:sz="4" w:space="0" w:color="auto"/>
            </w:tcBorders>
          </w:tcPr>
          <w:p w14:paraId="6202ED1B" w14:textId="53829AFF" w:rsidR="006434CC" w:rsidRDefault="00000000">
            <w:r>
              <w:t xml:space="preserve">Title            </w:t>
            </w:r>
            <w:r w:rsidR="00FB7849">
              <w:t>Foren</w:t>
            </w:r>
            <w:r>
              <w:t>ame</w:t>
            </w:r>
            <w:r w:rsidR="00FB7849">
              <w:t>(s)</w:t>
            </w:r>
          </w:p>
        </w:tc>
        <w:tc>
          <w:tcPr>
            <w:tcW w:w="3789" w:type="dxa"/>
            <w:tcBorders>
              <w:top w:val="single" w:sz="2" w:space="0" w:color="000000"/>
              <w:left w:val="single" w:sz="2" w:space="0" w:color="000000"/>
              <w:bottom w:val="single" w:sz="4" w:space="0" w:color="auto"/>
              <w:right w:val="single" w:sz="2" w:space="0" w:color="000000"/>
            </w:tcBorders>
          </w:tcPr>
          <w:p w14:paraId="254F0FF5" w14:textId="078AF0BC" w:rsidR="006434CC" w:rsidRDefault="00FB7849">
            <w:pPr>
              <w:snapToGrid w:val="0"/>
            </w:pPr>
            <w:r>
              <w:t>Surname</w:t>
            </w:r>
          </w:p>
        </w:tc>
      </w:tr>
      <w:tr w:rsidR="006434CC" w14:paraId="11295476" w14:textId="77777777" w:rsidTr="00FB7849">
        <w:trPr>
          <w:trHeight w:val="521"/>
        </w:trPr>
        <w:tc>
          <w:tcPr>
            <w:tcW w:w="5274" w:type="dxa"/>
            <w:tcBorders>
              <w:top w:val="single" w:sz="4" w:space="0" w:color="auto"/>
              <w:left w:val="single" w:sz="4" w:space="0" w:color="auto"/>
              <w:bottom w:val="single" w:sz="4" w:space="0" w:color="auto"/>
              <w:right w:val="nil"/>
            </w:tcBorders>
          </w:tcPr>
          <w:p w14:paraId="303E97F4" w14:textId="77777777" w:rsidR="006434CC" w:rsidRDefault="00000000">
            <w:r>
              <w:t>Email</w:t>
            </w:r>
          </w:p>
        </w:tc>
        <w:tc>
          <w:tcPr>
            <w:tcW w:w="3789" w:type="dxa"/>
            <w:tcBorders>
              <w:top w:val="single" w:sz="4" w:space="0" w:color="auto"/>
              <w:left w:val="nil"/>
              <w:bottom w:val="single" w:sz="4" w:space="0" w:color="auto"/>
              <w:right w:val="single" w:sz="4" w:space="0" w:color="auto"/>
            </w:tcBorders>
          </w:tcPr>
          <w:p w14:paraId="6C5843AE" w14:textId="77777777" w:rsidR="006434CC" w:rsidRDefault="006434CC"/>
        </w:tc>
      </w:tr>
      <w:tr w:rsidR="006434CC" w14:paraId="4AB22831" w14:textId="77777777" w:rsidTr="00FB7849">
        <w:trPr>
          <w:trHeight w:val="501"/>
        </w:trPr>
        <w:tc>
          <w:tcPr>
            <w:tcW w:w="5274" w:type="dxa"/>
            <w:tcBorders>
              <w:top w:val="single" w:sz="4" w:space="0" w:color="auto"/>
              <w:left w:val="single" w:sz="2" w:space="0" w:color="000000"/>
              <w:bottom w:val="single" w:sz="2" w:space="0" w:color="000000"/>
            </w:tcBorders>
          </w:tcPr>
          <w:p w14:paraId="7999FC38" w14:textId="527F38DA" w:rsidR="006434CC" w:rsidRDefault="00000000">
            <w:r>
              <w:t>Telephone</w:t>
            </w:r>
            <w:r w:rsidR="00D81442">
              <w:t xml:space="preserve"> (Landline)</w:t>
            </w:r>
          </w:p>
        </w:tc>
        <w:tc>
          <w:tcPr>
            <w:tcW w:w="3789" w:type="dxa"/>
            <w:tcBorders>
              <w:top w:val="single" w:sz="4" w:space="0" w:color="auto"/>
              <w:left w:val="single" w:sz="2" w:space="0" w:color="000000"/>
              <w:bottom w:val="single" w:sz="2" w:space="0" w:color="000000"/>
              <w:right w:val="single" w:sz="2" w:space="0" w:color="000000"/>
            </w:tcBorders>
          </w:tcPr>
          <w:p w14:paraId="236DE9E1" w14:textId="77777777" w:rsidR="006434CC" w:rsidRDefault="00000000">
            <w:pPr>
              <w:snapToGrid w:val="0"/>
            </w:pPr>
            <w:r>
              <w:t>Mobile</w:t>
            </w:r>
          </w:p>
        </w:tc>
      </w:tr>
      <w:tr w:rsidR="006434CC" w14:paraId="4452FE0F" w14:textId="77777777">
        <w:trPr>
          <w:trHeight w:val="501"/>
        </w:trPr>
        <w:tc>
          <w:tcPr>
            <w:tcW w:w="5274" w:type="dxa"/>
            <w:tcBorders>
              <w:top w:val="single" w:sz="2" w:space="0" w:color="000000"/>
              <w:left w:val="single" w:sz="2" w:space="0" w:color="000000"/>
              <w:bottom w:val="single" w:sz="2" w:space="0" w:color="000000"/>
            </w:tcBorders>
          </w:tcPr>
          <w:p w14:paraId="2FBCB645" w14:textId="77777777" w:rsidR="006434CC" w:rsidRDefault="00000000">
            <w:pPr>
              <w:snapToGrid w:val="0"/>
            </w:pPr>
            <w:r>
              <w:t>Address</w:t>
            </w:r>
          </w:p>
          <w:p w14:paraId="75A94011" w14:textId="77777777" w:rsidR="006434CC" w:rsidRDefault="006434CC">
            <w:pPr>
              <w:snapToGrid w:val="0"/>
            </w:pPr>
          </w:p>
          <w:p w14:paraId="790BC58E" w14:textId="77777777" w:rsidR="006434CC" w:rsidRDefault="006434CC">
            <w:pPr>
              <w:snapToGrid w:val="0"/>
            </w:pPr>
          </w:p>
        </w:tc>
        <w:tc>
          <w:tcPr>
            <w:tcW w:w="3789" w:type="dxa"/>
            <w:tcBorders>
              <w:top w:val="single" w:sz="2" w:space="0" w:color="000000"/>
              <w:left w:val="single" w:sz="2" w:space="0" w:color="000000"/>
              <w:bottom w:val="single" w:sz="2" w:space="0" w:color="000000"/>
              <w:right w:val="single" w:sz="2" w:space="0" w:color="000000"/>
            </w:tcBorders>
          </w:tcPr>
          <w:p w14:paraId="53A6E2AE" w14:textId="77777777" w:rsidR="006434CC" w:rsidRDefault="00000000">
            <w:r>
              <w:t>Postcode</w:t>
            </w:r>
          </w:p>
        </w:tc>
      </w:tr>
    </w:tbl>
    <w:p w14:paraId="3EE95EEA" w14:textId="77777777" w:rsidR="006434CC" w:rsidRDefault="006434CC"/>
    <w:tbl>
      <w:tblPr>
        <w:tblStyle w:val="TableGrid"/>
        <w:tblW w:w="9016" w:type="dxa"/>
        <w:tblLook w:val="04A0" w:firstRow="1" w:lastRow="0" w:firstColumn="1" w:lastColumn="0" w:noHBand="0" w:noVBand="1"/>
      </w:tblPr>
      <w:tblGrid>
        <w:gridCol w:w="9016"/>
      </w:tblGrid>
      <w:tr w:rsidR="006434CC" w14:paraId="693FEE85" w14:textId="77777777">
        <w:tc>
          <w:tcPr>
            <w:tcW w:w="9016" w:type="dxa"/>
          </w:tcPr>
          <w:p w14:paraId="19EB0C34" w14:textId="77777777" w:rsidR="006434CC" w:rsidRDefault="00000000">
            <w:pPr>
              <w:rPr>
                <w:highlight w:val="yellow"/>
              </w:rPr>
            </w:pPr>
            <w:r>
              <w:t>At the u3a we promote self-help learning, by members, for members. If you feel you have skills or experience you would like to share with other members, please let us know in the optional box below:</w:t>
            </w:r>
          </w:p>
        </w:tc>
      </w:tr>
      <w:tr w:rsidR="006434CC" w14:paraId="041FA4FB" w14:textId="77777777" w:rsidTr="002E2925">
        <w:trPr>
          <w:trHeight w:val="488"/>
        </w:trPr>
        <w:tc>
          <w:tcPr>
            <w:tcW w:w="9016" w:type="dxa"/>
          </w:tcPr>
          <w:p w14:paraId="21B035FB" w14:textId="77777777" w:rsidR="006434CC" w:rsidRDefault="006434CC">
            <w:pPr>
              <w:rPr>
                <w:i/>
                <w:iCs/>
                <w:highlight w:val="yellow"/>
              </w:rPr>
            </w:pPr>
          </w:p>
          <w:p w14:paraId="0F2E73DD" w14:textId="77777777" w:rsidR="006434CC" w:rsidRDefault="006434CC">
            <w:pPr>
              <w:rPr>
                <w:i/>
                <w:iCs/>
                <w:highlight w:val="yellow"/>
              </w:rPr>
            </w:pPr>
          </w:p>
        </w:tc>
      </w:tr>
    </w:tbl>
    <w:p w14:paraId="4D08DB16" w14:textId="77777777" w:rsidR="006434CC" w:rsidRDefault="006434CC"/>
    <w:p w14:paraId="42148304" w14:textId="77777777" w:rsidR="006434CC" w:rsidRDefault="00000000">
      <w:pPr>
        <w:rPr>
          <w:b/>
          <w:bCs/>
        </w:rPr>
      </w:pPr>
      <w:r>
        <w:rPr>
          <w:b/>
          <w:bCs/>
        </w:rPr>
        <w:t>MEMBERSHIP FEE</w:t>
      </w:r>
    </w:p>
    <w:p w14:paraId="27F2FD08" w14:textId="77777777" w:rsidR="006434CC" w:rsidRDefault="006434CC">
      <w:pPr>
        <w:rPr>
          <w:b/>
          <w:bCs/>
        </w:rPr>
      </w:pPr>
    </w:p>
    <w:tbl>
      <w:tblPr>
        <w:tblW w:w="8994"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4385"/>
        <w:gridCol w:w="4609"/>
      </w:tblGrid>
      <w:tr w:rsidR="006434CC" w14:paraId="6F6BA360" w14:textId="77777777">
        <w:trPr>
          <w:trHeight w:val="454"/>
        </w:trPr>
        <w:tc>
          <w:tcPr>
            <w:tcW w:w="8993" w:type="dxa"/>
            <w:gridSpan w:val="2"/>
            <w:tcBorders>
              <w:top w:val="single" w:sz="2" w:space="0" w:color="000000"/>
              <w:left w:val="single" w:sz="2" w:space="0" w:color="000000"/>
              <w:bottom w:val="single" w:sz="2" w:space="0" w:color="000000"/>
              <w:right w:val="single" w:sz="2" w:space="0" w:color="000000"/>
            </w:tcBorders>
          </w:tcPr>
          <w:p w14:paraId="0886CA1E" w14:textId="3C16550C" w:rsidR="006434CC" w:rsidRDefault="00000000">
            <w:r>
              <w:t>Membership year runs from 1</w:t>
            </w:r>
            <w:r>
              <w:rPr>
                <w:vertAlign w:val="superscript"/>
              </w:rPr>
              <w:t>st</w:t>
            </w:r>
            <w:r>
              <w:t xml:space="preserve"> March to the end of February</w:t>
            </w:r>
          </w:p>
          <w:p w14:paraId="33EEA1E9" w14:textId="77777777" w:rsidR="002E2925" w:rsidRDefault="002E2925"/>
          <w:p w14:paraId="318B1EBE" w14:textId="035EAF16" w:rsidR="007A463F" w:rsidRDefault="002E2925">
            <w:r>
              <w:t>New members joining between 1</w:t>
            </w:r>
            <w:r w:rsidRPr="002E2925">
              <w:rPr>
                <w:vertAlign w:val="superscript"/>
              </w:rPr>
              <w:t>st</w:t>
            </w:r>
            <w:r>
              <w:t xml:space="preserve"> September and 31</w:t>
            </w:r>
            <w:r w:rsidRPr="002E2925">
              <w:rPr>
                <w:vertAlign w:val="superscript"/>
              </w:rPr>
              <w:t>st</w:t>
            </w:r>
            <w:r>
              <w:t xml:space="preserve"> December pay a </w:t>
            </w:r>
            <w:r w:rsidRPr="002E2925">
              <w:rPr>
                <w:b/>
                <w:bCs/>
              </w:rPr>
              <w:t xml:space="preserve">reduced fee of £6 </w:t>
            </w:r>
            <w:r>
              <w:t>for membership to the end of February after which the normal Annual Fee applies.</w:t>
            </w:r>
          </w:p>
          <w:p w14:paraId="216965DE" w14:textId="77777777" w:rsidR="002E2925" w:rsidRDefault="002E2925"/>
          <w:p w14:paraId="3604932D" w14:textId="77777777" w:rsidR="006434CC" w:rsidRDefault="00000000">
            <w:pPr>
              <w:rPr>
                <w:b/>
                <w:bCs/>
              </w:rPr>
            </w:pPr>
            <w:r>
              <w:rPr>
                <w:b/>
                <w:bCs/>
              </w:rPr>
              <w:t xml:space="preserve">Annual Fee: £12.00 </w:t>
            </w:r>
          </w:p>
          <w:p w14:paraId="688EFA9D" w14:textId="77777777" w:rsidR="006434CC" w:rsidRDefault="00000000">
            <w:r>
              <w:t>(This fee includes a £4.00 contribution to our national organisation, the Third Age Trust, which provides a wide range of services and benefits, including liability insurance)</w:t>
            </w:r>
          </w:p>
          <w:p w14:paraId="50314DFF" w14:textId="77777777" w:rsidR="006434CC" w:rsidRDefault="006434CC"/>
          <w:p w14:paraId="0E8A1E3C" w14:textId="77777777" w:rsidR="006434CC" w:rsidRDefault="00000000">
            <w:r>
              <w:t>Payment method (please tick one</w:t>
            </w:r>
            <w:proofErr w:type="gramStart"/>
            <w:r>
              <w:t>);</w:t>
            </w:r>
            <w:proofErr w:type="gramEnd"/>
            <w:r>
              <w:t xml:space="preserve">     </w:t>
            </w:r>
          </w:p>
          <w:p w14:paraId="63B69B2B" w14:textId="77777777" w:rsidR="006434CC" w:rsidRDefault="00000000">
            <w:r>
              <w:t>(For bank transfer payments, please add your full name to the ‘reference’ field to help us to track your payment. If you would like to Gift Aid your membership fee, please complete the form overleaf)</w:t>
            </w:r>
          </w:p>
        </w:tc>
      </w:tr>
      <w:bookmarkStart w:id="0" w:name="__Fieldmark__358_2739824541"/>
      <w:bookmarkStart w:id="1" w:name="__Fieldmark__44_1802372575"/>
      <w:bookmarkEnd w:id="0"/>
      <w:bookmarkEnd w:id="1"/>
      <w:tr w:rsidR="006434CC" w14:paraId="7F6C0776" w14:textId="77777777">
        <w:trPr>
          <w:trHeight w:val="157"/>
        </w:trPr>
        <w:tc>
          <w:tcPr>
            <w:tcW w:w="4385" w:type="dxa"/>
            <w:tcBorders>
              <w:top w:val="single" w:sz="2" w:space="0" w:color="000000"/>
              <w:left w:val="single" w:sz="2" w:space="0" w:color="000000"/>
              <w:bottom w:val="single" w:sz="2" w:space="0" w:color="000000"/>
              <w:right w:val="single" w:sz="2" w:space="0" w:color="000000"/>
            </w:tcBorders>
          </w:tcPr>
          <w:p w14:paraId="0F678327" w14:textId="69F2E8C8" w:rsidR="006434CC" w:rsidRDefault="00000000">
            <w:sdt>
              <w:sdtPr>
                <w:id w:val="151805140"/>
                <w14:checkbox>
                  <w14:checked w14:val="0"/>
                  <w14:checkedState w14:val="0050" w14:font="Wingdings 2"/>
                  <w14:uncheckedState w14:val="2610" w14:font="MS Gothic"/>
                </w14:checkbox>
              </w:sdtPr>
              <w:sdtContent>
                <w:r w:rsidR="00CF47E0">
                  <w:rPr>
                    <w:rFonts w:ascii="MS Gothic" w:eastAsia="MS Gothic" w:hAnsi="MS Gothic" w:hint="eastAsia"/>
                  </w:rPr>
                  <w:t>☐</w:t>
                </w:r>
              </w:sdtContent>
            </w:sdt>
            <w:r w:rsidR="007A463F">
              <w:t xml:space="preserve">  Bank transfer to Skiddaw u3a, </w:t>
            </w:r>
          </w:p>
          <w:p w14:paraId="111F2A97" w14:textId="3AF41E0C" w:rsidR="006434CC" w:rsidRDefault="00000000">
            <w:r>
              <w:t>Sort Code:16-52-21, A</w:t>
            </w:r>
            <w:r w:rsidR="00EB504E">
              <w:t>/</w:t>
            </w:r>
            <w:r>
              <w:t>c No: 52400181</w:t>
            </w:r>
          </w:p>
          <w:p w14:paraId="73B197E7" w14:textId="77777777" w:rsidR="006434CC" w:rsidRDefault="006434CC"/>
        </w:tc>
        <w:tc>
          <w:tcPr>
            <w:tcW w:w="4608" w:type="dxa"/>
            <w:tcBorders>
              <w:top w:val="single" w:sz="2" w:space="0" w:color="000000"/>
              <w:left w:val="single" w:sz="2" w:space="0" w:color="000000"/>
              <w:bottom w:val="single" w:sz="2" w:space="0" w:color="000000"/>
              <w:right w:val="single" w:sz="2" w:space="0" w:color="000000"/>
            </w:tcBorders>
          </w:tcPr>
          <w:p w14:paraId="7F1D69D5" w14:textId="4407FE38" w:rsidR="006434CC" w:rsidRDefault="00000000">
            <w:sdt>
              <w:sdtPr>
                <w:id w:val="949661982"/>
                <w14:checkbox>
                  <w14:checked w14:val="0"/>
                  <w14:checkedState w14:val="0050" w14:font="Wingdings 2"/>
                  <w14:uncheckedState w14:val="2610" w14:font="MS Gothic"/>
                </w14:checkbox>
              </w:sdtPr>
              <w:sdtContent>
                <w:r w:rsidR="00CF47E0">
                  <w:rPr>
                    <w:rFonts w:ascii="MS Gothic" w:eastAsia="MS Gothic" w:hAnsi="MS Gothic" w:hint="eastAsia"/>
                  </w:rPr>
                  <w:t>☐</w:t>
                </w:r>
              </w:sdtContent>
            </w:sdt>
            <w:r w:rsidR="00CF3EF0">
              <w:t xml:space="preserve"> </w:t>
            </w:r>
            <w:r w:rsidR="007A463F">
              <w:t>Cheque to ‘</w:t>
            </w:r>
            <w:r w:rsidR="007A463F">
              <w:rPr>
                <w:b/>
                <w:bCs/>
              </w:rPr>
              <w:t>Skiddaw u3a</w:t>
            </w:r>
            <w:r w:rsidR="007A463F">
              <w:t>’</w:t>
            </w:r>
          </w:p>
          <w:p w14:paraId="26720665" w14:textId="77777777" w:rsidR="006434CC" w:rsidRDefault="006434CC"/>
        </w:tc>
      </w:tr>
      <w:tr w:rsidR="006434CC" w14:paraId="4045BAB1" w14:textId="77777777" w:rsidTr="007A463F">
        <w:trPr>
          <w:trHeight w:val="453"/>
        </w:trPr>
        <w:tc>
          <w:tcPr>
            <w:tcW w:w="4385" w:type="dxa"/>
            <w:tcBorders>
              <w:top w:val="single" w:sz="2" w:space="0" w:color="000000"/>
              <w:left w:val="single" w:sz="2" w:space="0" w:color="000000"/>
              <w:bottom w:val="single" w:sz="2" w:space="0" w:color="000000"/>
              <w:right w:val="single" w:sz="2" w:space="0" w:color="000000"/>
            </w:tcBorders>
          </w:tcPr>
          <w:p w14:paraId="6E67319A" w14:textId="3EFD7C53" w:rsidR="006434CC" w:rsidRDefault="00000000">
            <w:sdt>
              <w:sdtPr>
                <w:id w:val="-305242745"/>
                <w14:checkbox>
                  <w14:checked w14:val="0"/>
                  <w14:checkedState w14:val="0050" w14:font="Wingdings 2"/>
                  <w14:uncheckedState w14:val="2610" w14:font="MS Gothic"/>
                </w14:checkbox>
              </w:sdtPr>
              <w:sdtContent>
                <w:r w:rsidR="00CF47E0">
                  <w:rPr>
                    <w:rFonts w:ascii="MS Gothic" w:eastAsia="MS Gothic" w:hAnsi="MS Gothic" w:hint="eastAsia"/>
                  </w:rPr>
                  <w:t>☐</w:t>
                </w:r>
              </w:sdtContent>
            </w:sdt>
            <w:r w:rsidR="00CF3EF0">
              <w:t xml:space="preserve"> </w:t>
            </w:r>
            <w:r w:rsidR="007A463F">
              <w:t>Cash</w:t>
            </w:r>
          </w:p>
          <w:p w14:paraId="07E6C4FA" w14:textId="77777777" w:rsidR="006434CC" w:rsidRDefault="006434CC"/>
        </w:tc>
        <w:tc>
          <w:tcPr>
            <w:tcW w:w="4608" w:type="dxa"/>
            <w:tcBorders>
              <w:top w:val="single" w:sz="2" w:space="0" w:color="000000"/>
              <w:left w:val="single" w:sz="2" w:space="0" w:color="000000"/>
              <w:bottom w:val="single" w:sz="2" w:space="0" w:color="000000"/>
              <w:right w:val="single" w:sz="2" w:space="0" w:color="000000"/>
            </w:tcBorders>
          </w:tcPr>
          <w:p w14:paraId="3B1F712E" w14:textId="77777777" w:rsidR="006434CC" w:rsidRDefault="006434CC"/>
        </w:tc>
      </w:tr>
    </w:tbl>
    <w:p w14:paraId="4E17EEFE" w14:textId="77777777" w:rsidR="006434CC" w:rsidRDefault="006434CC">
      <w:pPr>
        <w:rPr>
          <w:i/>
          <w:iCs/>
          <w:highlight w:val="yellow"/>
        </w:rPr>
      </w:pPr>
    </w:p>
    <w:p w14:paraId="0738662F" w14:textId="2158D9F9" w:rsidR="006434CC" w:rsidRDefault="00000000">
      <w:pPr>
        <w:rPr>
          <w:b/>
          <w:bCs/>
        </w:rPr>
      </w:pPr>
      <w:r>
        <w:rPr>
          <w:b/>
          <w:bCs/>
        </w:rPr>
        <w:t>MEMBERS</w:t>
      </w:r>
      <w:r w:rsidR="00D81442">
        <w:rPr>
          <w:b/>
          <w:bCs/>
        </w:rPr>
        <w:t>’</w:t>
      </w:r>
      <w:r>
        <w:rPr>
          <w:b/>
          <w:bCs/>
        </w:rPr>
        <w:t xml:space="preserve"> CODE OF CONDUCT</w:t>
      </w:r>
    </w:p>
    <w:p w14:paraId="19B4DFBC" w14:textId="77777777" w:rsidR="006434CC" w:rsidRDefault="006434CC"/>
    <w:tbl>
      <w:tblPr>
        <w:tblW w:w="9033" w:type="dxa"/>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9033"/>
      </w:tblGrid>
      <w:tr w:rsidR="006434CC" w14:paraId="170A9644" w14:textId="77777777" w:rsidTr="009E7566">
        <w:trPr>
          <w:trHeight w:val="322"/>
        </w:trPr>
        <w:tc>
          <w:tcPr>
            <w:tcW w:w="9033" w:type="dxa"/>
            <w:tcBorders>
              <w:top w:val="single" w:sz="2" w:space="0" w:color="000000"/>
              <w:left w:val="single" w:sz="2" w:space="0" w:color="000000"/>
              <w:bottom w:val="single" w:sz="2" w:space="0" w:color="000000"/>
              <w:right w:val="single" w:sz="2" w:space="0" w:color="000000"/>
            </w:tcBorders>
          </w:tcPr>
          <w:p w14:paraId="4AF7EDC9" w14:textId="77777777" w:rsidR="006434CC" w:rsidRDefault="00000000">
            <w:pPr>
              <w:rPr>
                <w:lang w:val="en-US"/>
              </w:rPr>
            </w:pPr>
            <w:r>
              <w:rPr>
                <w:lang w:val="en-US"/>
              </w:rPr>
              <w:t>Skiddaw u3a Members’ Code of Conduct can be viewed at:</w:t>
            </w:r>
          </w:p>
          <w:p w14:paraId="246A2498" w14:textId="77777777" w:rsidR="006434CC" w:rsidRDefault="006434CC">
            <w:hyperlink r:id="rId8">
              <w:r>
                <w:rPr>
                  <w:rStyle w:val="InternetLink"/>
                  <w:lang w:val="en-US"/>
                </w:rPr>
                <w:t>https://skiddaw.u3asite.uk/documents/</w:t>
              </w:r>
            </w:hyperlink>
            <w:r>
              <w:rPr>
                <w:lang w:val="en-US"/>
              </w:rPr>
              <w:t xml:space="preserve"> </w:t>
            </w:r>
          </w:p>
        </w:tc>
      </w:tr>
      <w:tr w:rsidR="006434CC" w14:paraId="2B0DC797" w14:textId="77777777" w:rsidTr="009E7566">
        <w:trPr>
          <w:trHeight w:val="322"/>
        </w:trPr>
        <w:tc>
          <w:tcPr>
            <w:tcW w:w="9033" w:type="dxa"/>
            <w:tcBorders>
              <w:top w:val="single" w:sz="2" w:space="0" w:color="000000"/>
              <w:left w:val="single" w:sz="2" w:space="0" w:color="000000"/>
              <w:bottom w:val="single" w:sz="2" w:space="0" w:color="000000"/>
              <w:right w:val="single" w:sz="2" w:space="0" w:color="000000"/>
            </w:tcBorders>
          </w:tcPr>
          <w:p w14:paraId="0C336747" w14:textId="5B5D1750" w:rsidR="006434CC" w:rsidRDefault="00000000">
            <w:pPr>
              <w:rPr>
                <w:lang w:val="en-US"/>
              </w:rPr>
            </w:pPr>
            <w:r>
              <w:rPr>
                <w:lang w:val="en-US"/>
              </w:rPr>
              <w:t xml:space="preserve">I </w:t>
            </w:r>
            <w:proofErr w:type="gramStart"/>
            <w:r>
              <w:rPr>
                <w:lang w:val="en-US"/>
              </w:rPr>
              <w:t>a</w:t>
            </w:r>
            <w:r w:rsidR="00EB504E">
              <w:rPr>
                <w:lang w:val="en-US"/>
              </w:rPr>
              <w:t>p</w:t>
            </w:r>
            <w:r>
              <w:rPr>
                <w:lang w:val="en-US"/>
              </w:rPr>
              <w:t>ply</w:t>
            </w:r>
            <w:proofErr w:type="gramEnd"/>
            <w:r>
              <w:rPr>
                <w:lang w:val="en-US"/>
              </w:rPr>
              <w:t xml:space="preserve"> for membership of Skiddaw u3a and agree to abide by the Members’ Code of Conduct.</w:t>
            </w:r>
          </w:p>
        </w:tc>
      </w:tr>
      <w:tr w:rsidR="006434CC" w14:paraId="32412D58" w14:textId="77777777" w:rsidTr="009E7566">
        <w:trPr>
          <w:trHeight w:val="120"/>
        </w:trPr>
        <w:tc>
          <w:tcPr>
            <w:tcW w:w="9033" w:type="dxa"/>
            <w:tcBorders>
              <w:top w:val="single" w:sz="2" w:space="0" w:color="000000"/>
              <w:left w:val="single" w:sz="2" w:space="0" w:color="000000"/>
              <w:bottom w:val="single" w:sz="2" w:space="0" w:color="000000"/>
              <w:right w:val="single" w:sz="2" w:space="0" w:color="000000"/>
            </w:tcBorders>
          </w:tcPr>
          <w:p w14:paraId="4389C2E5" w14:textId="17069526" w:rsidR="006434CC" w:rsidRDefault="00000000">
            <w:r>
              <w:t>Signed</w:t>
            </w:r>
            <w:r w:rsidR="00F57517">
              <w:t>:</w:t>
            </w:r>
          </w:p>
          <w:p w14:paraId="2C11644A" w14:textId="77777777" w:rsidR="00F57517" w:rsidRDefault="00F57517"/>
        </w:tc>
      </w:tr>
    </w:tbl>
    <w:p w14:paraId="0975673B" w14:textId="77777777" w:rsidR="006434CC" w:rsidRDefault="00000000">
      <w:pPr>
        <w:rPr>
          <w:b/>
        </w:rPr>
      </w:pPr>
      <w:r>
        <w:br w:type="page"/>
      </w:r>
      <w:r>
        <w:rPr>
          <w:b/>
        </w:rPr>
        <w:lastRenderedPageBreak/>
        <w:t>PRIVACY STATEMENT</w:t>
      </w:r>
    </w:p>
    <w:p w14:paraId="7806093D" w14:textId="77777777" w:rsidR="006434CC" w:rsidRDefault="006434CC">
      <w:pPr>
        <w:rPr>
          <w:sz w:val="18"/>
          <w:szCs w:val="18"/>
        </w:rPr>
      </w:pPr>
    </w:p>
    <w:p w14:paraId="1A9D5BF4" w14:textId="77777777" w:rsidR="006434CC" w:rsidRDefault="00000000">
      <w:r>
        <w:t>Skiddaw u3a uses members’ personal contact information to keep you informed of events and activities that are offered as part of your u3a membership. Skiddaw u3a will manage this information in accordance with GDPR principles and will:</w:t>
      </w:r>
    </w:p>
    <w:p w14:paraId="21DD5D9C" w14:textId="77777777" w:rsidR="006434CC" w:rsidRDefault="00000000">
      <w:pPr>
        <w:pStyle w:val="ListParagraph"/>
        <w:numPr>
          <w:ilvl w:val="0"/>
          <w:numId w:val="1"/>
        </w:numPr>
      </w:pPr>
      <w:r>
        <w:t>Store it securely</w:t>
      </w:r>
    </w:p>
    <w:p w14:paraId="445CE577" w14:textId="77777777" w:rsidR="006434CC" w:rsidRDefault="00000000">
      <w:pPr>
        <w:pStyle w:val="ListParagraph"/>
        <w:numPr>
          <w:ilvl w:val="0"/>
          <w:numId w:val="1"/>
        </w:numPr>
      </w:pPr>
      <w:r>
        <w:t>Only share it with committee members and leaders/conveners of those u3a groups of which you are a member.</w:t>
      </w:r>
    </w:p>
    <w:p w14:paraId="3ADBDE1F" w14:textId="77777777" w:rsidR="006434CC" w:rsidRDefault="00000000">
      <w:pPr>
        <w:pStyle w:val="ListParagraph"/>
        <w:numPr>
          <w:ilvl w:val="0"/>
          <w:numId w:val="1"/>
        </w:numPr>
      </w:pPr>
      <w:r>
        <w:t xml:space="preserve">Only share it with the Third Age Trust*, to which we are affiliated, or the HMRC for the purposes of applying for Gift Aid, if additional consent is given (see below) </w:t>
      </w:r>
    </w:p>
    <w:p w14:paraId="1FE52793" w14:textId="77777777" w:rsidR="006434CC" w:rsidRDefault="00000000">
      <w:pPr>
        <w:pStyle w:val="ListParagraph"/>
        <w:numPr>
          <w:ilvl w:val="0"/>
          <w:numId w:val="1"/>
        </w:numPr>
      </w:pPr>
      <w:r>
        <w:t xml:space="preserve">Never use it for the </w:t>
      </w:r>
      <w:r>
        <w:rPr>
          <w:rFonts w:cs="Times New Roman"/>
        </w:rPr>
        <w:t>dissemination of marketing and/or promotional materials from external service providers.</w:t>
      </w:r>
    </w:p>
    <w:p w14:paraId="352C03DA" w14:textId="77777777" w:rsidR="006434CC" w:rsidRDefault="006434CC">
      <w:pPr>
        <w:rPr>
          <w:sz w:val="18"/>
          <w:szCs w:val="18"/>
        </w:rPr>
      </w:pPr>
    </w:p>
    <w:p w14:paraId="749C86AD" w14:textId="77777777" w:rsidR="006434CC" w:rsidRDefault="006434CC">
      <w:pPr>
        <w:rPr>
          <w:sz w:val="18"/>
          <w:szCs w:val="18"/>
        </w:rPr>
      </w:pPr>
    </w:p>
    <w:p w14:paraId="33E79BCD" w14:textId="77E81623" w:rsidR="006434CC" w:rsidRDefault="00000000">
      <w:r>
        <w:t xml:space="preserve">*  The Third Age Trust publish their magazine ‘u3a Matters’ five times a year. If you would like to receive the magazine, please tick the box to consent to your data being shared with the company who oversee its distribution. Your data can be removed from mailing list of Third Age Trust magazines at any time by contacting </w:t>
      </w:r>
      <w:r w:rsidR="008033A6">
        <w:t>the Skiddaw u3a Membership Secretary</w:t>
      </w:r>
      <w:r>
        <w:t xml:space="preserve"> </w:t>
      </w:r>
      <w:r w:rsidR="00B041A9">
        <w:t>using the contact details below.</w:t>
      </w:r>
    </w:p>
    <w:p w14:paraId="5750D22D" w14:textId="77777777" w:rsidR="006434CC" w:rsidRDefault="006434CC"/>
    <w:p w14:paraId="529BE5DB" w14:textId="02329DA5" w:rsidR="006434CC" w:rsidRDefault="00000000">
      <w:sdt>
        <w:sdtPr>
          <w:id w:val="1371030996"/>
          <w14:checkbox>
            <w14:checked w14:val="0"/>
            <w14:checkedState w14:val="0050" w14:font="Wingdings 2"/>
            <w14:uncheckedState w14:val="2610" w14:font="MS Gothic"/>
          </w14:checkbox>
        </w:sdtPr>
        <w:sdtContent>
          <w:r w:rsidR="00CF47E0">
            <w:rPr>
              <w:rFonts w:ascii="MS Gothic" w:eastAsia="MS Gothic" w:hAnsi="MS Gothic" w:hint="eastAsia"/>
            </w:rPr>
            <w:t>☐</w:t>
          </w:r>
        </w:sdtContent>
      </w:sdt>
      <w:r w:rsidR="00CF47E0">
        <w:t xml:space="preserve"> </w:t>
      </w:r>
      <w:r w:rsidR="007A463F">
        <w:t>I consent to my data being shared with the company who oversee the distribution of the Third Age Trust magazines</w:t>
      </w:r>
      <w:r w:rsidR="001933DE">
        <w:t>.</w:t>
      </w:r>
    </w:p>
    <w:p w14:paraId="41CDF6C6" w14:textId="77777777" w:rsidR="006434CC" w:rsidRDefault="006434CC"/>
    <w:p w14:paraId="1580D935" w14:textId="77777777" w:rsidR="006434CC" w:rsidRDefault="006434CC">
      <w:pPr>
        <w:rPr>
          <w:sz w:val="18"/>
          <w:szCs w:val="18"/>
        </w:rPr>
      </w:pPr>
    </w:p>
    <w:p w14:paraId="0B19807A" w14:textId="15F7309D" w:rsidR="006434CC" w:rsidRDefault="00000000">
      <w:pPr>
        <w:rPr>
          <w:b/>
          <w:bCs/>
        </w:rPr>
      </w:pPr>
      <w:r>
        <w:rPr>
          <w:b/>
          <w:bCs/>
        </w:rPr>
        <w:t xml:space="preserve">Please return this form, with your cheque if applicable, to </w:t>
      </w:r>
      <w:r w:rsidR="00D81442">
        <w:rPr>
          <w:b/>
          <w:bCs/>
        </w:rPr>
        <w:t>u3a Membership Secretary</w:t>
      </w:r>
      <w:r>
        <w:rPr>
          <w:b/>
          <w:bCs/>
        </w:rPr>
        <w:t>:</w:t>
      </w:r>
    </w:p>
    <w:p w14:paraId="6C6280F7" w14:textId="77777777" w:rsidR="006434CC" w:rsidRDefault="00000000">
      <w:r>
        <w:rPr>
          <w:b/>
          <w:bCs/>
        </w:rPr>
        <w:t xml:space="preserve">By email: </w:t>
      </w:r>
      <w:hyperlink r:id="rId9">
        <w:r w:rsidR="006434CC">
          <w:rPr>
            <w:rStyle w:val="InternetLink"/>
            <w:b/>
            <w:bCs/>
          </w:rPr>
          <w:t>membership@skiddawu3a.co.uk</w:t>
        </w:r>
      </w:hyperlink>
    </w:p>
    <w:p w14:paraId="19FA69DC" w14:textId="7939FF89" w:rsidR="006434CC" w:rsidRDefault="00000000">
      <w:pPr>
        <w:rPr>
          <w:b/>
          <w:bCs/>
        </w:rPr>
      </w:pPr>
      <w:r>
        <w:rPr>
          <w:b/>
          <w:bCs/>
        </w:rPr>
        <w:t xml:space="preserve">By post: </w:t>
      </w:r>
      <w:r w:rsidR="00D81442">
        <w:rPr>
          <w:b/>
          <w:bCs/>
        </w:rPr>
        <w:t xml:space="preserve">u3a Membership Secretary, </w:t>
      </w:r>
      <w:proofErr w:type="gramStart"/>
      <w:r w:rsidR="00D81442">
        <w:rPr>
          <w:b/>
          <w:bCs/>
        </w:rPr>
        <w:t>An</w:t>
      </w:r>
      <w:proofErr w:type="gramEnd"/>
      <w:r w:rsidR="00D81442">
        <w:rPr>
          <w:b/>
          <w:bCs/>
        </w:rPr>
        <w:t xml:space="preserve"> Cala, Applethwaite, Keswick.  CA12 4P</w:t>
      </w:r>
      <w:r>
        <w:rPr>
          <w:b/>
          <w:bCs/>
        </w:rPr>
        <w:t xml:space="preserve">P </w:t>
      </w:r>
    </w:p>
    <w:p w14:paraId="36BBE694" w14:textId="77777777" w:rsidR="006434CC" w:rsidRDefault="00000000">
      <w:r>
        <w:rPr>
          <w:b/>
          <w:bCs/>
          <w:sz w:val="18"/>
          <w:szCs w:val="18"/>
        </w:rPr>
        <w:t>…....................................................................................................................................................................................................</w:t>
      </w:r>
    </w:p>
    <w:p w14:paraId="61898472" w14:textId="77777777" w:rsidR="006434CC" w:rsidRDefault="00000000">
      <w:pPr>
        <w:rPr>
          <w:b/>
          <w:bCs/>
          <w:sz w:val="18"/>
          <w:szCs w:val="18"/>
        </w:rPr>
      </w:pPr>
      <w:r>
        <w:rPr>
          <w:b/>
          <w:bCs/>
          <w:noProof/>
          <w:sz w:val="18"/>
          <w:szCs w:val="18"/>
        </w:rPr>
        <w:drawing>
          <wp:anchor distT="0" distB="0" distL="0" distR="0" simplePos="0" relativeHeight="2" behindDoc="0" locked="0" layoutInCell="1" allowOverlap="1" wp14:anchorId="23928EB2" wp14:editId="48790E0B">
            <wp:simplePos x="0" y="0"/>
            <wp:positionH relativeFrom="column">
              <wp:posOffset>5071110</wp:posOffset>
            </wp:positionH>
            <wp:positionV relativeFrom="paragraph">
              <wp:posOffset>47625</wp:posOffset>
            </wp:positionV>
            <wp:extent cx="675640" cy="405765"/>
            <wp:effectExtent l="0" t="0" r="0" b="0"/>
            <wp:wrapTopAndBottom/>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rcRect l="-85" t="-88" r="-85" b="-88"/>
                    <a:stretch>
                      <a:fillRect/>
                    </a:stretch>
                  </pic:blipFill>
                  <pic:spPr bwMode="auto">
                    <a:xfrm>
                      <a:off x="0" y="0"/>
                      <a:ext cx="675640" cy="405765"/>
                    </a:xfrm>
                    <a:prstGeom prst="rect">
                      <a:avLst/>
                    </a:prstGeom>
                  </pic:spPr>
                </pic:pic>
              </a:graphicData>
            </a:graphic>
          </wp:anchor>
        </w:drawing>
      </w:r>
    </w:p>
    <w:p w14:paraId="73AAEA98" w14:textId="77777777" w:rsidR="006434CC" w:rsidRDefault="00000000">
      <w:pPr>
        <w:rPr>
          <w:b/>
          <w:bCs/>
          <w:sz w:val="16"/>
          <w:szCs w:val="16"/>
        </w:rPr>
      </w:pPr>
      <w:r>
        <w:rPr>
          <w:b/>
          <w:bCs/>
          <w:sz w:val="16"/>
          <w:szCs w:val="16"/>
        </w:rPr>
        <w:t xml:space="preserve">Inland Revenue (Charities) has confirmed that membership subscriptions paid to Skiddaw u3a are eligible for tax relief under the Gift Aid Scheme. This means that if you fill in the Gift Aid Declaration form below, we will be able to reclaim tax on your subscriptions. The additional income this would provide for the u3a could help in minimising possible future subscription increases. No-one in the u3a would gain any knowledge of your financial situation. If, in the future, your circumstances change and you no longer pay tax, you can cancel your Declaration at any time simply by notifying us. If you pay tax at the higher </w:t>
      </w:r>
      <w:proofErr w:type="gramStart"/>
      <w:r>
        <w:rPr>
          <w:b/>
          <w:bCs/>
          <w:sz w:val="16"/>
          <w:szCs w:val="16"/>
        </w:rPr>
        <w:t>rate</w:t>
      </w:r>
      <w:proofErr w:type="gramEnd"/>
      <w:r>
        <w:rPr>
          <w:b/>
          <w:bCs/>
          <w:sz w:val="16"/>
          <w:szCs w:val="16"/>
        </w:rPr>
        <w:t xml:space="preserve"> you can claim further tax relief in your Self-Assessment Tax Return. </w:t>
      </w:r>
    </w:p>
    <w:p w14:paraId="7EF6B99C" w14:textId="77777777" w:rsidR="006434CC" w:rsidRDefault="006434CC">
      <w:pPr>
        <w:rPr>
          <w:b/>
          <w:bCs/>
          <w:sz w:val="16"/>
          <w:szCs w:val="16"/>
        </w:rPr>
      </w:pPr>
    </w:p>
    <w:p w14:paraId="5A3B8131" w14:textId="77777777" w:rsidR="006434CC" w:rsidRDefault="00000000">
      <w:pPr>
        <w:rPr>
          <w:b/>
          <w:bCs/>
          <w:sz w:val="16"/>
          <w:szCs w:val="16"/>
        </w:rPr>
      </w:pPr>
      <w:r>
        <w:rPr>
          <w:b/>
          <w:bCs/>
          <w:sz w:val="16"/>
          <w:szCs w:val="16"/>
        </w:rPr>
        <w:t xml:space="preserve">For your subscriptions to be eligible for tax relief under the Gift Aid Scheme you must pay an amount of income tax and/or Capital Gains tax at least equal to the tax that we will reclaim on your subscriptions in the tax year. </w:t>
      </w:r>
    </w:p>
    <w:p w14:paraId="37D827D1" w14:textId="77777777" w:rsidR="006434CC" w:rsidRDefault="006434CC">
      <w:pPr>
        <w:rPr>
          <w:b/>
          <w:bCs/>
          <w:sz w:val="18"/>
          <w:szCs w:val="18"/>
        </w:rPr>
      </w:pPr>
    </w:p>
    <w:p w14:paraId="7A7C4FCB" w14:textId="77777777" w:rsidR="006434CC" w:rsidRDefault="00000000">
      <w:pPr>
        <w:rPr>
          <w:b/>
          <w:bCs/>
          <w:sz w:val="18"/>
          <w:szCs w:val="18"/>
        </w:rPr>
      </w:pPr>
      <w:r>
        <w:rPr>
          <w:b/>
          <w:bCs/>
          <w:sz w:val="18"/>
          <w:szCs w:val="18"/>
        </w:rPr>
        <w:t xml:space="preserve">GIFT AID DECLARATION </w:t>
      </w:r>
    </w:p>
    <w:p w14:paraId="0E0E1AE8" w14:textId="77777777" w:rsidR="006434CC" w:rsidRDefault="006434CC">
      <w:pPr>
        <w:rPr>
          <w:b/>
          <w:bCs/>
          <w:sz w:val="18"/>
          <w:szCs w:val="18"/>
        </w:rPr>
      </w:pPr>
    </w:p>
    <w:p w14:paraId="4E2AE902" w14:textId="77777777" w:rsidR="006434CC" w:rsidRDefault="00000000">
      <w:pPr>
        <w:rPr>
          <w:b/>
          <w:bCs/>
          <w:sz w:val="18"/>
          <w:szCs w:val="18"/>
        </w:rPr>
      </w:pPr>
      <w:r>
        <w:rPr>
          <w:b/>
          <w:bCs/>
          <w:sz w:val="18"/>
          <w:szCs w:val="18"/>
        </w:rPr>
        <w:t xml:space="preserve">SKIDDAW u3a </w:t>
      </w:r>
    </w:p>
    <w:p w14:paraId="5F39CA71" w14:textId="77777777" w:rsidR="006434CC" w:rsidRDefault="006434CC">
      <w:pPr>
        <w:rPr>
          <w:b/>
          <w:bCs/>
          <w:sz w:val="18"/>
          <w:szCs w:val="18"/>
        </w:rPr>
      </w:pPr>
    </w:p>
    <w:p w14:paraId="47182D4A" w14:textId="77777777" w:rsidR="006434CC" w:rsidRDefault="00000000">
      <w:pPr>
        <w:rPr>
          <w:b/>
          <w:bCs/>
          <w:sz w:val="18"/>
          <w:szCs w:val="18"/>
        </w:rPr>
      </w:pPr>
      <w:r>
        <w:rPr>
          <w:b/>
          <w:bCs/>
          <w:sz w:val="18"/>
          <w:szCs w:val="18"/>
        </w:rPr>
        <w:t xml:space="preserve">Title………First Name(s)…………………………........Surname……………………..................... </w:t>
      </w:r>
    </w:p>
    <w:p w14:paraId="058E3A5E" w14:textId="77777777" w:rsidR="006434CC" w:rsidRDefault="006434CC">
      <w:pPr>
        <w:rPr>
          <w:b/>
          <w:bCs/>
          <w:sz w:val="18"/>
          <w:szCs w:val="18"/>
        </w:rPr>
      </w:pPr>
    </w:p>
    <w:p w14:paraId="3C61CA64" w14:textId="77777777" w:rsidR="006434CC" w:rsidRDefault="00000000">
      <w:pPr>
        <w:rPr>
          <w:b/>
          <w:bCs/>
          <w:sz w:val="18"/>
          <w:szCs w:val="18"/>
        </w:rPr>
      </w:pPr>
      <w:r>
        <w:rPr>
          <w:b/>
          <w:bCs/>
          <w:sz w:val="18"/>
          <w:szCs w:val="18"/>
        </w:rPr>
        <w:t xml:space="preserve">Address………………………………………………………………………………………………………… </w:t>
      </w:r>
    </w:p>
    <w:p w14:paraId="0E9E388C" w14:textId="77777777" w:rsidR="006434CC" w:rsidRDefault="006434CC">
      <w:pPr>
        <w:rPr>
          <w:b/>
          <w:bCs/>
          <w:sz w:val="18"/>
          <w:szCs w:val="18"/>
        </w:rPr>
      </w:pPr>
    </w:p>
    <w:p w14:paraId="66EBFAA5" w14:textId="77777777" w:rsidR="006434CC" w:rsidRDefault="00000000">
      <w:r>
        <w:rPr>
          <w:b/>
          <w:bCs/>
          <w:sz w:val="18"/>
          <w:szCs w:val="18"/>
        </w:rPr>
        <w:t xml:space="preserve">……………………………………………………………...Postcode…………………… </w:t>
      </w:r>
    </w:p>
    <w:p w14:paraId="05FB7718" w14:textId="77777777" w:rsidR="006434CC" w:rsidRDefault="006434CC">
      <w:pPr>
        <w:rPr>
          <w:b/>
          <w:bCs/>
          <w:sz w:val="18"/>
          <w:szCs w:val="18"/>
        </w:rPr>
      </w:pPr>
    </w:p>
    <w:p w14:paraId="1B147D75" w14:textId="77777777" w:rsidR="006434CC" w:rsidRDefault="00000000">
      <w:pPr>
        <w:rPr>
          <w:b/>
          <w:bCs/>
          <w:sz w:val="16"/>
          <w:szCs w:val="16"/>
        </w:rPr>
      </w:pPr>
      <w:r>
        <w:rPr>
          <w:b/>
          <w:bCs/>
          <w:sz w:val="16"/>
          <w:szCs w:val="16"/>
        </w:rPr>
        <w:t xml:space="preserve">I want Skiddaw u3a to reclaim tax on all my subscriptions from the date of this Declaration until I notify you otherwise, and to treat them as Gift Aid donations. I will notify Skiddaw u3a if I change my name or address or if I stop paying an amount of income tax and /or Capital Gains tax that at least equals the tax reclaimed on my donations. </w:t>
      </w:r>
    </w:p>
    <w:p w14:paraId="7C1DABA5" w14:textId="77777777" w:rsidR="006434CC" w:rsidRDefault="006434CC">
      <w:pPr>
        <w:rPr>
          <w:b/>
          <w:bCs/>
          <w:sz w:val="18"/>
          <w:szCs w:val="18"/>
        </w:rPr>
      </w:pPr>
    </w:p>
    <w:p w14:paraId="194ED759" w14:textId="77777777" w:rsidR="006434CC" w:rsidRDefault="00000000">
      <w:pPr>
        <w:rPr>
          <w:b/>
          <w:bCs/>
          <w:sz w:val="18"/>
          <w:szCs w:val="18"/>
        </w:rPr>
      </w:pPr>
      <w:r>
        <w:rPr>
          <w:b/>
          <w:bCs/>
          <w:sz w:val="18"/>
          <w:szCs w:val="18"/>
        </w:rPr>
        <w:t>Signature………………………………………… Date…………………………</w:t>
      </w:r>
    </w:p>
    <w:p w14:paraId="00A8354C" w14:textId="77777777" w:rsidR="006434CC" w:rsidRDefault="006434CC">
      <w:pPr>
        <w:rPr>
          <w:b/>
          <w:bCs/>
          <w:sz w:val="18"/>
          <w:szCs w:val="18"/>
        </w:rPr>
      </w:pPr>
    </w:p>
    <w:p w14:paraId="50114E6B" w14:textId="77777777" w:rsidR="006434CC" w:rsidRDefault="00000000">
      <w:pPr>
        <w:rPr>
          <w:b/>
          <w:bCs/>
          <w:sz w:val="18"/>
          <w:szCs w:val="18"/>
        </w:rPr>
      </w:pPr>
      <w:r>
        <w:rPr>
          <w:b/>
          <w:bCs/>
          <w:sz w:val="18"/>
          <w:szCs w:val="18"/>
        </w:rPr>
        <w:t>For internal use:</w:t>
      </w:r>
    </w:p>
    <w:tbl>
      <w:tblPr>
        <w:tblW w:w="9026" w:type="dxa"/>
        <w:tblInd w:w="27" w:type="dxa"/>
        <w:tblBorders>
          <w:top w:val="single" w:sz="20" w:space="0" w:color="000000"/>
          <w:left w:val="single" w:sz="2" w:space="0" w:color="000000"/>
          <w:bottom w:val="single" w:sz="2" w:space="0" w:color="000000"/>
          <w:insideH w:val="single" w:sz="2" w:space="0" w:color="000000"/>
        </w:tblBorders>
        <w:tblLook w:val="0000" w:firstRow="0" w:lastRow="0" w:firstColumn="0" w:lastColumn="0" w:noHBand="0" w:noVBand="0"/>
      </w:tblPr>
      <w:tblGrid>
        <w:gridCol w:w="2206"/>
        <w:gridCol w:w="2223"/>
        <w:gridCol w:w="2316"/>
        <w:gridCol w:w="2281"/>
      </w:tblGrid>
      <w:tr w:rsidR="006434CC" w14:paraId="2C22E18A" w14:textId="77777777">
        <w:trPr>
          <w:trHeight w:val="495"/>
        </w:trPr>
        <w:tc>
          <w:tcPr>
            <w:tcW w:w="2205" w:type="dxa"/>
            <w:tcBorders>
              <w:top w:val="single" w:sz="20" w:space="0" w:color="000000"/>
              <w:left w:val="single" w:sz="2" w:space="0" w:color="000000"/>
              <w:bottom w:val="single" w:sz="2" w:space="0" w:color="000000"/>
            </w:tcBorders>
          </w:tcPr>
          <w:p w14:paraId="42FA4659" w14:textId="77777777" w:rsidR="006434CC" w:rsidRDefault="00000000">
            <w:pPr>
              <w:jc w:val="center"/>
              <w:rPr>
                <w:sz w:val="18"/>
                <w:szCs w:val="18"/>
              </w:rPr>
            </w:pPr>
            <w:r>
              <w:rPr>
                <w:sz w:val="18"/>
                <w:szCs w:val="18"/>
              </w:rPr>
              <w:t>Received</w:t>
            </w:r>
          </w:p>
        </w:tc>
        <w:tc>
          <w:tcPr>
            <w:tcW w:w="2223" w:type="dxa"/>
            <w:tcBorders>
              <w:top w:val="single" w:sz="20" w:space="0" w:color="000000"/>
              <w:left w:val="single" w:sz="2" w:space="0" w:color="000000"/>
              <w:bottom w:val="single" w:sz="2" w:space="0" w:color="000000"/>
            </w:tcBorders>
          </w:tcPr>
          <w:p w14:paraId="1669A3B8" w14:textId="77777777" w:rsidR="006434CC" w:rsidRDefault="00000000">
            <w:pPr>
              <w:jc w:val="center"/>
              <w:rPr>
                <w:sz w:val="18"/>
                <w:szCs w:val="18"/>
              </w:rPr>
            </w:pPr>
            <w:r>
              <w:rPr>
                <w:sz w:val="18"/>
                <w:szCs w:val="18"/>
              </w:rPr>
              <w:t>Paid</w:t>
            </w:r>
          </w:p>
        </w:tc>
        <w:tc>
          <w:tcPr>
            <w:tcW w:w="2316" w:type="dxa"/>
            <w:tcBorders>
              <w:top w:val="single" w:sz="20" w:space="0" w:color="000000"/>
              <w:left w:val="single" w:sz="2" w:space="0" w:color="000000"/>
              <w:bottom w:val="single" w:sz="2" w:space="0" w:color="000000"/>
            </w:tcBorders>
          </w:tcPr>
          <w:p w14:paraId="6DBA8615" w14:textId="77777777" w:rsidR="006434CC" w:rsidRDefault="00000000">
            <w:pPr>
              <w:jc w:val="center"/>
              <w:rPr>
                <w:sz w:val="18"/>
                <w:szCs w:val="18"/>
              </w:rPr>
            </w:pPr>
            <w:r>
              <w:rPr>
                <w:sz w:val="18"/>
                <w:szCs w:val="18"/>
              </w:rPr>
              <w:t>Logged</w:t>
            </w:r>
          </w:p>
        </w:tc>
        <w:tc>
          <w:tcPr>
            <w:tcW w:w="2281" w:type="dxa"/>
            <w:tcBorders>
              <w:top w:val="single" w:sz="20" w:space="0" w:color="000000"/>
              <w:left w:val="single" w:sz="2" w:space="0" w:color="000000"/>
              <w:bottom w:val="single" w:sz="2" w:space="0" w:color="000000"/>
              <w:right w:val="single" w:sz="2" w:space="0" w:color="000000"/>
            </w:tcBorders>
          </w:tcPr>
          <w:p w14:paraId="27B6D555" w14:textId="77777777" w:rsidR="006434CC" w:rsidRDefault="00000000">
            <w:pPr>
              <w:jc w:val="center"/>
              <w:rPr>
                <w:sz w:val="18"/>
                <w:szCs w:val="18"/>
              </w:rPr>
            </w:pPr>
            <w:r>
              <w:rPr>
                <w:sz w:val="18"/>
                <w:szCs w:val="18"/>
              </w:rPr>
              <w:t>Membership Number</w:t>
            </w:r>
          </w:p>
        </w:tc>
      </w:tr>
    </w:tbl>
    <w:p w14:paraId="513345CC" w14:textId="77777777" w:rsidR="006434CC" w:rsidRDefault="006434CC"/>
    <w:sectPr w:rsidR="006434CC">
      <w:footerReference w:type="default" r:id="rId11"/>
      <w:pgSz w:w="11906" w:h="16838"/>
      <w:pgMar w:top="1193" w:right="1440" w:bottom="789" w:left="1440" w:header="0" w:footer="732"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EAEC" w14:textId="77777777" w:rsidR="0084162E" w:rsidRDefault="0084162E">
      <w:r>
        <w:separator/>
      </w:r>
    </w:p>
  </w:endnote>
  <w:endnote w:type="continuationSeparator" w:id="0">
    <w:p w14:paraId="52520680" w14:textId="77777777" w:rsidR="0084162E" w:rsidRDefault="0084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Cambria Mat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22D" w14:textId="77777777" w:rsidR="006434CC" w:rsidRDefault="006434CC">
    <w:pPr>
      <w:pStyle w:val="Footer"/>
      <w:tabs>
        <w:tab w:val="clear" w:pos="4513"/>
      </w:tabs>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399A" w14:textId="77777777" w:rsidR="0084162E" w:rsidRDefault="0084162E">
      <w:r>
        <w:separator/>
      </w:r>
    </w:p>
  </w:footnote>
  <w:footnote w:type="continuationSeparator" w:id="0">
    <w:p w14:paraId="0D394C22" w14:textId="77777777" w:rsidR="0084162E" w:rsidRDefault="00841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A2E7F"/>
    <w:multiLevelType w:val="multilevel"/>
    <w:tmpl w:val="009E2AEA"/>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9931622"/>
    <w:multiLevelType w:val="multilevel"/>
    <w:tmpl w:val="9328FF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58295362">
    <w:abstractNumId w:val="0"/>
  </w:num>
  <w:num w:numId="2" w16cid:durableId="115661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CC"/>
    <w:rsid w:val="000D2D74"/>
    <w:rsid w:val="001570F0"/>
    <w:rsid w:val="001933DE"/>
    <w:rsid w:val="002C5208"/>
    <w:rsid w:val="002E2925"/>
    <w:rsid w:val="00427C07"/>
    <w:rsid w:val="00471E33"/>
    <w:rsid w:val="00576A02"/>
    <w:rsid w:val="006434CC"/>
    <w:rsid w:val="00707E59"/>
    <w:rsid w:val="007A463F"/>
    <w:rsid w:val="008033A6"/>
    <w:rsid w:val="0084162E"/>
    <w:rsid w:val="00870CBB"/>
    <w:rsid w:val="009245FB"/>
    <w:rsid w:val="00995584"/>
    <w:rsid w:val="009E7566"/>
    <w:rsid w:val="00AA6826"/>
    <w:rsid w:val="00AD19E7"/>
    <w:rsid w:val="00B041A9"/>
    <w:rsid w:val="00C03D14"/>
    <w:rsid w:val="00C4703D"/>
    <w:rsid w:val="00C73E92"/>
    <w:rsid w:val="00CF3EF0"/>
    <w:rsid w:val="00CF47E0"/>
    <w:rsid w:val="00D30FA1"/>
    <w:rsid w:val="00D81442"/>
    <w:rsid w:val="00E55DAD"/>
    <w:rsid w:val="00EB504E"/>
    <w:rsid w:val="00F57517"/>
    <w:rsid w:val="00FA0ED6"/>
    <w:rsid w:val="00FB78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E3B6"/>
  <w15:docId w15:val="{2BE2877E-7590-4C5F-A1C0-DF1D3342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Free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Arial Unicode MS" w:hAnsi="Times New Roman" w:cs="Arial Unicode MS"/>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sz w:val="1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InternetLink">
    <w:name w:val="Internet Link"/>
    <w:basedOn w:val="DefaultParagraphFont"/>
    <w:uiPriority w:val="99"/>
    <w:unhideWhenUsed/>
    <w:rsid w:val="00F927CB"/>
    <w:rPr>
      <w:color w:val="467886" w:themeColor="hyperlink"/>
      <w:u w:val="single"/>
    </w:rPr>
  </w:style>
  <w:style w:type="character" w:customStyle="1" w:styleId="BalloonTextChar">
    <w:name w:val="Balloon Text Char"/>
    <w:qFormat/>
    <w:rPr>
      <w:rFonts w:ascii="Segoe UI" w:eastAsia="Arial Unicode MS" w:hAnsi="Segoe UI" w:cs="Mangal;Cambria Math"/>
      <w:kern w:val="2"/>
      <w:sz w:val="18"/>
      <w:szCs w:val="16"/>
      <w:lang w:bidi="hi-IN"/>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sz w:val="18"/>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sz w:val="18"/>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sz w:val="18"/>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sz w:val="18"/>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styleId="UnresolvedMention">
    <w:name w:val="Unresolved Mention"/>
    <w:basedOn w:val="DefaultParagraphFont"/>
    <w:uiPriority w:val="99"/>
    <w:semiHidden/>
    <w:unhideWhenUsed/>
    <w:qFormat/>
    <w:rsid w:val="00F927CB"/>
    <w:rPr>
      <w:color w:val="605E5C"/>
      <w:shd w:val="clear" w:color="auto" w:fill="E1DFDD"/>
    </w:rPr>
  </w:style>
  <w:style w:type="character" w:styleId="FollowedHyperlink">
    <w:name w:val="FollowedHyperlink"/>
    <w:basedOn w:val="DefaultParagraphFont"/>
    <w:uiPriority w:val="99"/>
    <w:semiHidden/>
    <w:unhideWhenUsed/>
    <w:qFormat/>
    <w:rsid w:val="00F927CB"/>
    <w:rPr>
      <w:color w:val="96607D" w:themeColor="followedHyperlink"/>
      <w:u w:val="single"/>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sz w:val="18"/>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lang w:val="en-US"/>
    </w:rPr>
  </w:style>
  <w:style w:type="character" w:customStyle="1" w:styleId="ListLabel92">
    <w:name w:val="ListLabel 92"/>
    <w:qFormat/>
    <w:rPr>
      <w:b/>
      <w:bCs/>
    </w:rPr>
  </w:style>
  <w:style w:type="paragraph" w:customStyle="1" w:styleId="Heading">
    <w:name w:val="Heading"/>
    <w:basedOn w:val="Normal"/>
    <w:next w:val="BodyText"/>
    <w:qFormat/>
    <w:pPr>
      <w:keepNext/>
      <w:spacing w:before="240" w:after="120"/>
    </w:pPr>
    <w:rPr>
      <w:rFonts w:ascii="Arial"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Subtitle"/>
    <w:uiPriority w:val="10"/>
    <w:qFormat/>
    <w:rPr>
      <w:rFonts w:ascii="Calibri Light" w:hAnsi="Calibri Light" w:cs="Calibri Light"/>
      <w:b/>
      <w:bCs/>
      <w:spacing w:val="-10"/>
      <w:sz w:val="56"/>
      <w:szCs w:val="56"/>
    </w:rPr>
  </w:style>
  <w:style w:type="paragraph" w:styleId="Subtitle">
    <w:name w:val="Subtitle"/>
    <w:basedOn w:val="Heading"/>
    <w:next w:val="BodyText"/>
    <w:uiPriority w:val="11"/>
    <w:qFormat/>
    <w:pPr>
      <w:jc w:val="center"/>
    </w:pPr>
    <w:rPr>
      <w:i/>
      <w:iC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uppressLineNumbers/>
      <w:tabs>
        <w:tab w:val="center" w:pos="4513"/>
        <w:tab w:val="right" w:pos="9026"/>
      </w:tabs>
    </w:pPr>
  </w:style>
  <w:style w:type="paragraph" w:styleId="ListParagraph">
    <w:name w:val="List Paragraph"/>
    <w:basedOn w:val="Normal"/>
    <w:qFormat/>
    <w:pPr>
      <w:ind w:left="720"/>
    </w:pPr>
  </w:style>
  <w:style w:type="paragraph" w:customStyle="1" w:styleId="TableContents">
    <w:name w:val="Table Contents"/>
    <w:basedOn w:val="Normal"/>
    <w:qFormat/>
    <w:pPr>
      <w:suppressLineNumbers/>
    </w:pPr>
  </w:style>
  <w:style w:type="paragraph" w:styleId="BalloonText">
    <w:name w:val="Balloon Text"/>
    <w:basedOn w:val="Normal"/>
    <w:qFormat/>
    <w:rPr>
      <w:rFonts w:ascii="Segoe UI" w:hAnsi="Segoe UI" w:cs="Mangal;Cambria Math"/>
      <w:sz w:val="18"/>
      <w:szCs w:val="16"/>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TableGrid">
    <w:name w:val="Table Grid"/>
    <w:basedOn w:val="TableNormal"/>
    <w:uiPriority w:val="39"/>
    <w:rsid w:val="00685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iddaw.u3asite.uk/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embership@skiddawu3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Skiddaw u3a membership application - individual.</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Skiddaw u3a membership application - individual.</dc:title>
  <dc:subject/>
  <dc:creator>Debbie Morgan</dc:creator>
  <cp:keywords>Membership individual</cp:keywords>
  <dc:description>Reference to Sylvia Pilling removed 3/2/23 Mark Bradley_x000d_
Changeover from Leela to Alyson 20/4/23 Mark Bradley_x000d_
Revised version by Ann Alves 11/10/24 Anne Alves - Mark Bradley_x000d_
Changeover from Alyson to Jim Pawson 01/06/25 - Jim Pawson</dc:description>
  <cp:lastModifiedBy>Jim Pawson</cp:lastModifiedBy>
  <cp:revision>3</cp:revision>
  <cp:lastPrinted>2025-05-05T08:22:00Z</cp:lastPrinted>
  <dcterms:created xsi:type="dcterms:W3CDTF">2025-08-31T20:44:00Z</dcterms:created>
  <dcterms:modified xsi:type="dcterms:W3CDTF">2025-08-31T22:03:00Z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